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05" w:rsidRDefault="00047305">
      <w:pPr>
        <w:spacing w:line="360" w:lineRule="auto"/>
        <w:jc w:val="center"/>
        <w:rPr>
          <w:sz w:val="28"/>
          <w:szCs w:val="28"/>
        </w:rPr>
      </w:pPr>
    </w:p>
    <w:p w:rsidR="00047305" w:rsidRDefault="00CB324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3223259</wp:posOffset>
            </wp:positionH>
            <wp:positionV relativeFrom="page">
              <wp:posOffset>315679</wp:posOffset>
            </wp:positionV>
            <wp:extent cx="1256322" cy="9853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ress-center-block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ess-center-block3.png" descr="press-center-block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322" cy="9853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47305" w:rsidRPr="00057076" w:rsidRDefault="00CB3243">
      <w:pPr>
        <w:spacing w:line="360" w:lineRule="auto"/>
        <w:jc w:val="center"/>
        <w:rPr>
          <w:b/>
          <w:bCs/>
          <w:sz w:val="36"/>
          <w:szCs w:val="36"/>
          <w:lang w:val="es-ES"/>
        </w:rPr>
      </w:pPr>
      <w:r w:rsidRPr="00057076">
        <w:rPr>
          <w:b/>
          <w:bCs/>
          <w:sz w:val="36"/>
          <w:szCs w:val="36"/>
          <w:lang w:val="es-ES"/>
        </w:rPr>
        <w:t>COMUNICA</w:t>
      </w:r>
      <w:r w:rsidR="00E110DA" w:rsidRPr="00057076">
        <w:rPr>
          <w:b/>
          <w:bCs/>
          <w:sz w:val="36"/>
          <w:szCs w:val="36"/>
          <w:lang w:val="es-ES"/>
        </w:rPr>
        <w:t>D</w:t>
      </w:r>
      <w:r w:rsidRPr="00057076">
        <w:rPr>
          <w:b/>
          <w:bCs/>
          <w:sz w:val="36"/>
          <w:szCs w:val="36"/>
          <w:lang w:val="es-ES"/>
        </w:rPr>
        <w:t xml:space="preserve">O </w:t>
      </w:r>
      <w:r w:rsidR="00E110DA" w:rsidRPr="00057076">
        <w:rPr>
          <w:b/>
          <w:bCs/>
          <w:sz w:val="36"/>
          <w:szCs w:val="36"/>
          <w:lang w:val="es-ES"/>
        </w:rPr>
        <w:t>DE PRENSA</w:t>
      </w:r>
    </w:p>
    <w:p w:rsidR="00047305" w:rsidRPr="00057076" w:rsidRDefault="00057076">
      <w:pPr>
        <w:spacing w:line="288" w:lineRule="auto"/>
        <w:jc w:val="center"/>
        <w:rPr>
          <w:b/>
          <w:bCs/>
          <w:sz w:val="32"/>
          <w:szCs w:val="32"/>
          <w:lang w:val="es-ES"/>
        </w:rPr>
      </w:pPr>
      <w:r w:rsidRPr="00057076">
        <w:rPr>
          <w:b/>
          <w:bCs/>
          <w:sz w:val="32"/>
          <w:szCs w:val="32"/>
          <w:lang w:val="es-ES"/>
        </w:rPr>
        <w:t>Hoy se celebra el 2º encuentro de “Los</w:t>
      </w:r>
      <w:r>
        <w:rPr>
          <w:b/>
          <w:bCs/>
          <w:sz w:val="32"/>
          <w:szCs w:val="32"/>
          <w:lang w:val="es-ES"/>
        </w:rPr>
        <w:t xml:space="preserve"> jueves del </w:t>
      </w:r>
      <w:proofErr w:type="spellStart"/>
      <w:r>
        <w:rPr>
          <w:b/>
          <w:bCs/>
          <w:sz w:val="32"/>
          <w:szCs w:val="32"/>
          <w:lang w:val="es-ES"/>
        </w:rPr>
        <w:t>Leoniano</w:t>
      </w:r>
      <w:proofErr w:type="spellEnd"/>
      <w:r>
        <w:rPr>
          <w:b/>
          <w:bCs/>
          <w:sz w:val="32"/>
          <w:szCs w:val="32"/>
          <w:lang w:val="es-ES"/>
        </w:rPr>
        <w:t>”</w:t>
      </w:r>
    </w:p>
    <w:p w:rsidR="00057076" w:rsidRDefault="00057076">
      <w:pPr>
        <w:spacing w:line="288" w:lineRule="auto"/>
        <w:jc w:val="both"/>
        <w:rPr>
          <w:sz w:val="26"/>
          <w:szCs w:val="26"/>
          <w:lang w:val="es-ES"/>
        </w:rPr>
      </w:pPr>
    </w:p>
    <w:p w:rsidR="00E110DA" w:rsidRPr="00E110DA" w:rsidRDefault="00E110DA">
      <w:pPr>
        <w:spacing w:line="288" w:lineRule="auto"/>
        <w:jc w:val="both"/>
        <w:rPr>
          <w:sz w:val="26"/>
          <w:szCs w:val="26"/>
          <w:lang w:val="es-ES"/>
        </w:rPr>
      </w:pPr>
      <w:r w:rsidRPr="00E110DA">
        <w:rPr>
          <w:sz w:val="26"/>
          <w:szCs w:val="26"/>
          <w:lang w:val="es-ES"/>
        </w:rPr>
        <w:t xml:space="preserve">El Papa Francisco, </w:t>
      </w:r>
      <w:r>
        <w:rPr>
          <w:sz w:val="26"/>
          <w:szCs w:val="26"/>
          <w:lang w:val="es-ES"/>
        </w:rPr>
        <w:t xml:space="preserve">durante el encuentro </w:t>
      </w:r>
      <w:r w:rsidRPr="00E110DA">
        <w:rPr>
          <w:sz w:val="26"/>
          <w:szCs w:val="26"/>
          <w:lang w:val="es-ES"/>
        </w:rPr>
        <w:t>con los periodistas</w:t>
      </w:r>
      <w:r>
        <w:rPr>
          <w:sz w:val="26"/>
          <w:szCs w:val="26"/>
          <w:lang w:val="es-ES"/>
        </w:rPr>
        <w:t>,</w:t>
      </w:r>
      <w:r w:rsidRPr="00E110DA">
        <w:rPr>
          <w:sz w:val="26"/>
          <w:szCs w:val="26"/>
          <w:lang w:val="es-ES"/>
        </w:rPr>
        <w:t xml:space="preserve"> pocos días después de su elección, </w:t>
      </w:r>
      <w:r w:rsidR="009D4FDF">
        <w:rPr>
          <w:sz w:val="26"/>
          <w:szCs w:val="26"/>
          <w:lang w:val="es-ES"/>
        </w:rPr>
        <w:t xml:space="preserve">comentando </w:t>
      </w:r>
      <w:bookmarkStart w:id="0" w:name="_GoBack"/>
      <w:bookmarkEnd w:id="0"/>
      <w:r w:rsidRPr="00E110DA">
        <w:rPr>
          <w:sz w:val="26"/>
          <w:szCs w:val="26"/>
          <w:lang w:val="es-ES"/>
        </w:rPr>
        <w:t xml:space="preserve">la elección de su nombre </w:t>
      </w:r>
      <w:r>
        <w:rPr>
          <w:sz w:val="26"/>
          <w:szCs w:val="26"/>
          <w:lang w:val="es-ES"/>
        </w:rPr>
        <w:t xml:space="preserve">dijo lo siguiente: </w:t>
      </w:r>
      <w:r w:rsidR="00057076">
        <w:rPr>
          <w:i/>
          <w:sz w:val="26"/>
          <w:szCs w:val="26"/>
          <w:lang w:val="es-ES"/>
        </w:rPr>
        <w:t>“</w:t>
      </w:r>
      <w:r w:rsidRPr="00E110DA">
        <w:rPr>
          <w:i/>
          <w:sz w:val="26"/>
          <w:szCs w:val="26"/>
          <w:lang w:val="es-ES"/>
        </w:rPr>
        <w:t>¡cómo me gustaría una Iglesia pobre y para los pobres!</w:t>
      </w:r>
      <w:r w:rsidR="00057076">
        <w:rPr>
          <w:i/>
          <w:sz w:val="26"/>
          <w:szCs w:val="26"/>
          <w:lang w:val="es-ES"/>
        </w:rPr>
        <w:t>”</w:t>
      </w:r>
      <w:r w:rsidRPr="00E110DA">
        <w:rPr>
          <w:sz w:val="26"/>
          <w:szCs w:val="26"/>
          <w:lang w:val="es-ES"/>
        </w:rPr>
        <w:t xml:space="preserve">. </w:t>
      </w:r>
      <w:r>
        <w:rPr>
          <w:sz w:val="26"/>
          <w:szCs w:val="26"/>
          <w:lang w:val="es-ES"/>
        </w:rPr>
        <w:t xml:space="preserve">Con </w:t>
      </w:r>
      <w:r w:rsidRPr="00E110DA">
        <w:rPr>
          <w:sz w:val="26"/>
          <w:szCs w:val="26"/>
          <w:lang w:val="es-ES"/>
        </w:rPr>
        <w:t xml:space="preserve">este espíritu, </w:t>
      </w:r>
      <w:r w:rsidR="00057076">
        <w:rPr>
          <w:sz w:val="26"/>
          <w:szCs w:val="26"/>
          <w:lang w:val="es-ES"/>
        </w:rPr>
        <w:t>“</w:t>
      </w:r>
      <w:r>
        <w:rPr>
          <w:sz w:val="26"/>
          <w:szCs w:val="26"/>
          <w:lang w:val="es-ES"/>
        </w:rPr>
        <w:t xml:space="preserve">de caminar hacia </w:t>
      </w:r>
      <w:r w:rsidRPr="00E110DA">
        <w:rPr>
          <w:sz w:val="26"/>
          <w:szCs w:val="26"/>
          <w:lang w:val="es-ES"/>
        </w:rPr>
        <w:t xml:space="preserve">una Iglesia pobre y </w:t>
      </w:r>
      <w:r>
        <w:rPr>
          <w:sz w:val="26"/>
          <w:szCs w:val="26"/>
          <w:lang w:val="es-ES"/>
        </w:rPr>
        <w:t xml:space="preserve">para </w:t>
      </w:r>
      <w:r w:rsidRPr="00E110DA">
        <w:rPr>
          <w:sz w:val="26"/>
          <w:szCs w:val="26"/>
          <w:lang w:val="es-ES"/>
        </w:rPr>
        <w:t>el pobre</w:t>
      </w:r>
      <w:r w:rsidR="00057076">
        <w:rPr>
          <w:sz w:val="26"/>
          <w:szCs w:val="26"/>
          <w:lang w:val="es-ES"/>
        </w:rPr>
        <w:t>”</w:t>
      </w:r>
      <w:r w:rsidRPr="00E110DA">
        <w:rPr>
          <w:sz w:val="26"/>
          <w:szCs w:val="26"/>
          <w:lang w:val="es-ES"/>
        </w:rPr>
        <w:t xml:space="preserve">, en plena </w:t>
      </w:r>
      <w:r>
        <w:rPr>
          <w:sz w:val="26"/>
          <w:szCs w:val="26"/>
          <w:lang w:val="es-ES"/>
        </w:rPr>
        <w:t>sinto</w:t>
      </w:r>
      <w:r w:rsidRPr="00E110DA">
        <w:rPr>
          <w:sz w:val="26"/>
          <w:szCs w:val="26"/>
          <w:lang w:val="es-ES"/>
        </w:rPr>
        <w:t xml:space="preserve">nía con el </w:t>
      </w:r>
      <w:r>
        <w:rPr>
          <w:sz w:val="26"/>
          <w:szCs w:val="26"/>
          <w:lang w:val="es-ES"/>
        </w:rPr>
        <w:t>C</w:t>
      </w:r>
      <w:r w:rsidRPr="00E110DA">
        <w:rPr>
          <w:sz w:val="26"/>
          <w:szCs w:val="26"/>
          <w:lang w:val="es-ES"/>
        </w:rPr>
        <w:t xml:space="preserve">arisma </w:t>
      </w:r>
      <w:r>
        <w:rPr>
          <w:sz w:val="26"/>
          <w:szCs w:val="26"/>
          <w:lang w:val="es-ES"/>
        </w:rPr>
        <w:t>V</w:t>
      </w:r>
      <w:r w:rsidRPr="00E110DA">
        <w:rPr>
          <w:sz w:val="26"/>
          <w:szCs w:val="26"/>
          <w:lang w:val="es-ES"/>
        </w:rPr>
        <w:t>icenciano</w:t>
      </w:r>
      <w:r>
        <w:rPr>
          <w:sz w:val="26"/>
          <w:szCs w:val="26"/>
          <w:lang w:val="es-ES"/>
        </w:rPr>
        <w:t>,</w:t>
      </w:r>
      <w:r w:rsidRPr="00E110DA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del que la F</w:t>
      </w:r>
      <w:r w:rsidRPr="00E110DA">
        <w:rPr>
          <w:sz w:val="26"/>
          <w:szCs w:val="26"/>
          <w:lang w:val="es-ES"/>
        </w:rPr>
        <w:t xml:space="preserve">amilia Vicenciana en todo el mundo </w:t>
      </w:r>
      <w:r>
        <w:rPr>
          <w:sz w:val="26"/>
          <w:szCs w:val="26"/>
          <w:lang w:val="es-ES"/>
        </w:rPr>
        <w:t xml:space="preserve">ha </w:t>
      </w:r>
      <w:r w:rsidRPr="00E110DA">
        <w:rPr>
          <w:sz w:val="26"/>
          <w:szCs w:val="26"/>
          <w:lang w:val="es-ES"/>
        </w:rPr>
        <w:t>celebra</w:t>
      </w:r>
      <w:r>
        <w:rPr>
          <w:sz w:val="26"/>
          <w:szCs w:val="26"/>
          <w:lang w:val="es-ES"/>
        </w:rPr>
        <w:t>do los</w:t>
      </w:r>
      <w:r w:rsidRPr="00E110DA">
        <w:rPr>
          <w:sz w:val="26"/>
          <w:szCs w:val="26"/>
          <w:lang w:val="es-ES"/>
        </w:rPr>
        <w:t xml:space="preserve"> 400 años de la fundación, el Colegio Apostólico </w:t>
      </w:r>
      <w:proofErr w:type="spellStart"/>
      <w:r w:rsidRPr="00E110DA">
        <w:rPr>
          <w:sz w:val="26"/>
          <w:szCs w:val="26"/>
          <w:lang w:val="es-ES"/>
        </w:rPr>
        <w:t>Leoni</w:t>
      </w:r>
      <w:r>
        <w:rPr>
          <w:sz w:val="26"/>
          <w:szCs w:val="26"/>
          <w:lang w:val="es-ES"/>
        </w:rPr>
        <w:t>ano</w:t>
      </w:r>
      <w:proofErr w:type="spellEnd"/>
      <w:r w:rsidRPr="00E110DA">
        <w:rPr>
          <w:sz w:val="26"/>
          <w:szCs w:val="26"/>
          <w:lang w:val="es-ES"/>
        </w:rPr>
        <w:t xml:space="preserve"> en Roma organiza </w:t>
      </w:r>
      <w:r w:rsidR="00057076">
        <w:rPr>
          <w:sz w:val="26"/>
          <w:szCs w:val="26"/>
          <w:lang w:val="es-ES"/>
        </w:rPr>
        <w:t>“Los</w:t>
      </w:r>
      <w:r>
        <w:rPr>
          <w:sz w:val="26"/>
          <w:szCs w:val="26"/>
          <w:lang w:val="es-ES"/>
        </w:rPr>
        <w:t xml:space="preserve"> </w:t>
      </w:r>
      <w:r w:rsidRPr="00E110DA">
        <w:rPr>
          <w:sz w:val="26"/>
          <w:szCs w:val="26"/>
          <w:lang w:val="es-ES"/>
        </w:rPr>
        <w:t>jueves de</w:t>
      </w:r>
      <w:r>
        <w:rPr>
          <w:sz w:val="26"/>
          <w:szCs w:val="26"/>
          <w:lang w:val="es-ES"/>
        </w:rPr>
        <w:t>l</w:t>
      </w:r>
      <w:r w:rsidRPr="00E110DA">
        <w:rPr>
          <w:sz w:val="26"/>
          <w:szCs w:val="26"/>
          <w:lang w:val="es-ES"/>
        </w:rPr>
        <w:t xml:space="preserve"> </w:t>
      </w:r>
      <w:proofErr w:type="spellStart"/>
      <w:r w:rsidRPr="00E110DA">
        <w:rPr>
          <w:sz w:val="26"/>
          <w:szCs w:val="26"/>
          <w:lang w:val="es-ES"/>
        </w:rPr>
        <w:t>Leoniano</w:t>
      </w:r>
      <w:proofErr w:type="spellEnd"/>
      <w:r w:rsidR="00057076">
        <w:rPr>
          <w:sz w:val="26"/>
          <w:szCs w:val="26"/>
          <w:lang w:val="es-ES"/>
        </w:rPr>
        <w:t>”</w:t>
      </w:r>
      <w:r w:rsidRPr="00E110DA">
        <w:rPr>
          <w:sz w:val="26"/>
          <w:szCs w:val="26"/>
          <w:lang w:val="es-ES"/>
        </w:rPr>
        <w:t xml:space="preserve">, </w:t>
      </w:r>
      <w:r>
        <w:rPr>
          <w:sz w:val="26"/>
          <w:szCs w:val="26"/>
          <w:lang w:val="es-ES"/>
        </w:rPr>
        <w:t>u</w:t>
      </w:r>
      <w:r w:rsidRPr="00E110DA">
        <w:rPr>
          <w:sz w:val="26"/>
          <w:szCs w:val="26"/>
          <w:lang w:val="es-ES"/>
        </w:rPr>
        <w:t xml:space="preserve">n </w:t>
      </w:r>
      <w:r>
        <w:rPr>
          <w:sz w:val="26"/>
          <w:szCs w:val="26"/>
          <w:lang w:val="es-ES"/>
        </w:rPr>
        <w:t xml:space="preserve">ciclo </w:t>
      </w:r>
      <w:r w:rsidRPr="00E110DA">
        <w:rPr>
          <w:sz w:val="26"/>
          <w:szCs w:val="26"/>
          <w:lang w:val="es-ES"/>
        </w:rPr>
        <w:t>de reuniones, de enero a mayo, abiertas a todos, promovidas por la Familia Vicenciana.</w:t>
      </w:r>
    </w:p>
    <w:p w:rsidR="00E110DA" w:rsidRDefault="00E110DA" w:rsidP="00E110DA">
      <w:pPr>
        <w:spacing w:line="288" w:lineRule="auto"/>
        <w:jc w:val="both"/>
        <w:rPr>
          <w:sz w:val="26"/>
          <w:szCs w:val="26"/>
          <w:lang w:val="es-ES"/>
        </w:rPr>
      </w:pPr>
      <w:r w:rsidRPr="00E110DA">
        <w:rPr>
          <w:sz w:val="26"/>
          <w:szCs w:val="26"/>
          <w:lang w:val="es-ES"/>
        </w:rPr>
        <w:t xml:space="preserve">El 11 de enero comenzó el ciclo de reuniones con la </w:t>
      </w:r>
      <w:r>
        <w:rPr>
          <w:sz w:val="26"/>
          <w:szCs w:val="26"/>
          <w:lang w:val="es-ES"/>
        </w:rPr>
        <w:t xml:space="preserve">profesora </w:t>
      </w:r>
      <w:r w:rsidRPr="00E110DA">
        <w:rPr>
          <w:sz w:val="26"/>
          <w:szCs w:val="26"/>
          <w:lang w:val="es-ES"/>
        </w:rPr>
        <w:t xml:space="preserve">Rosanna </w:t>
      </w:r>
      <w:proofErr w:type="spellStart"/>
      <w:r w:rsidRPr="00E110DA">
        <w:rPr>
          <w:sz w:val="26"/>
          <w:szCs w:val="26"/>
          <w:lang w:val="es-ES"/>
        </w:rPr>
        <w:t>Virgili</w:t>
      </w:r>
      <w:proofErr w:type="spellEnd"/>
      <w:r w:rsidRPr="00E110DA">
        <w:rPr>
          <w:sz w:val="26"/>
          <w:szCs w:val="26"/>
          <w:lang w:val="es-ES"/>
        </w:rPr>
        <w:t>, biblista, que habló sobre la frase tomada de la Primera Carta de San Juan</w:t>
      </w:r>
      <w:r>
        <w:rPr>
          <w:sz w:val="26"/>
          <w:szCs w:val="26"/>
          <w:lang w:val="es-ES"/>
        </w:rPr>
        <w:t xml:space="preserve">: </w:t>
      </w:r>
      <w:r w:rsidR="00057076">
        <w:rPr>
          <w:sz w:val="26"/>
          <w:szCs w:val="26"/>
          <w:lang w:val="es-ES"/>
        </w:rPr>
        <w:t>“</w:t>
      </w:r>
      <w:r w:rsidRPr="00E110DA">
        <w:rPr>
          <w:sz w:val="26"/>
          <w:szCs w:val="26"/>
          <w:lang w:val="es-ES"/>
        </w:rPr>
        <w:t>Hijos míos, no amemos de palabra ni de boca, sino con obras y según la verdad</w:t>
      </w:r>
      <w:r w:rsidR="00057076">
        <w:rPr>
          <w:sz w:val="26"/>
          <w:szCs w:val="26"/>
          <w:lang w:val="es-ES"/>
        </w:rPr>
        <w:t>”</w:t>
      </w:r>
      <w:r>
        <w:rPr>
          <w:sz w:val="26"/>
          <w:szCs w:val="26"/>
          <w:lang w:val="es-ES"/>
        </w:rPr>
        <w:t xml:space="preserve"> </w:t>
      </w:r>
      <w:r w:rsidRPr="00E110DA">
        <w:rPr>
          <w:sz w:val="26"/>
          <w:szCs w:val="26"/>
          <w:lang w:val="es-ES"/>
        </w:rPr>
        <w:t xml:space="preserve">(1 </w:t>
      </w:r>
      <w:proofErr w:type="spellStart"/>
      <w:r w:rsidRPr="00E110DA">
        <w:rPr>
          <w:sz w:val="26"/>
          <w:szCs w:val="26"/>
          <w:lang w:val="es-ES"/>
        </w:rPr>
        <w:t>Jn</w:t>
      </w:r>
      <w:proofErr w:type="spellEnd"/>
      <w:r w:rsidRPr="00E110DA">
        <w:rPr>
          <w:sz w:val="26"/>
          <w:szCs w:val="26"/>
          <w:lang w:val="es-ES"/>
        </w:rPr>
        <w:t xml:space="preserve"> 3</w:t>
      </w:r>
      <w:r>
        <w:rPr>
          <w:sz w:val="26"/>
          <w:szCs w:val="26"/>
          <w:lang w:val="es-ES"/>
        </w:rPr>
        <w:t xml:space="preserve">, </w:t>
      </w:r>
      <w:r w:rsidRPr="00E110DA">
        <w:rPr>
          <w:sz w:val="26"/>
          <w:szCs w:val="26"/>
          <w:lang w:val="es-ES"/>
        </w:rPr>
        <w:t>18).</w:t>
      </w:r>
    </w:p>
    <w:p w:rsidR="00E110DA" w:rsidRPr="00E110DA" w:rsidRDefault="00E110DA" w:rsidP="00E110DA">
      <w:pPr>
        <w:spacing w:line="288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E</w:t>
      </w:r>
      <w:r w:rsidRPr="00E110DA">
        <w:rPr>
          <w:sz w:val="26"/>
          <w:szCs w:val="26"/>
          <w:lang w:val="es-ES"/>
        </w:rPr>
        <w:t>l día 15</w:t>
      </w:r>
      <w:r>
        <w:rPr>
          <w:sz w:val="26"/>
          <w:szCs w:val="26"/>
          <w:lang w:val="es-ES"/>
        </w:rPr>
        <w:t xml:space="preserve"> de febrero, </w:t>
      </w:r>
      <w:r w:rsidRPr="00E110DA">
        <w:rPr>
          <w:sz w:val="26"/>
          <w:szCs w:val="26"/>
          <w:lang w:val="es-ES"/>
        </w:rPr>
        <w:t>al comienzo de la Cuaresma</w:t>
      </w:r>
      <w:r>
        <w:rPr>
          <w:sz w:val="26"/>
          <w:szCs w:val="26"/>
          <w:lang w:val="es-ES"/>
        </w:rPr>
        <w:t>,</w:t>
      </w:r>
      <w:r w:rsidRPr="00E110DA">
        <w:rPr>
          <w:sz w:val="26"/>
          <w:szCs w:val="26"/>
          <w:lang w:val="es-ES"/>
        </w:rPr>
        <w:t xml:space="preserve"> la reunión tendrá como tema</w:t>
      </w:r>
      <w:r w:rsidR="00057076">
        <w:rPr>
          <w:sz w:val="26"/>
          <w:szCs w:val="26"/>
          <w:lang w:val="es-ES"/>
        </w:rPr>
        <w:t>:</w:t>
      </w:r>
      <w:r w:rsidRPr="00E110DA">
        <w:rPr>
          <w:sz w:val="26"/>
          <w:szCs w:val="26"/>
          <w:lang w:val="es-ES"/>
        </w:rPr>
        <w:t xml:space="preserve"> </w:t>
      </w:r>
      <w:r w:rsidR="00057076">
        <w:rPr>
          <w:sz w:val="26"/>
          <w:szCs w:val="26"/>
          <w:lang w:val="es-ES"/>
        </w:rPr>
        <w:t>“</w:t>
      </w:r>
      <w:r w:rsidRPr="00E110DA">
        <w:rPr>
          <w:sz w:val="26"/>
          <w:szCs w:val="26"/>
          <w:lang w:val="es-ES"/>
        </w:rPr>
        <w:t>La vocación de seguir a Jesús pobre</w:t>
      </w:r>
      <w:r w:rsidR="00057076">
        <w:rPr>
          <w:sz w:val="26"/>
          <w:szCs w:val="26"/>
          <w:lang w:val="es-ES"/>
        </w:rPr>
        <w:t>”</w:t>
      </w:r>
      <w:r>
        <w:rPr>
          <w:sz w:val="26"/>
          <w:szCs w:val="26"/>
          <w:lang w:val="es-ES"/>
        </w:rPr>
        <w:t>, que</w:t>
      </w:r>
      <w:r w:rsidRPr="00E110DA">
        <w:rPr>
          <w:sz w:val="26"/>
          <w:szCs w:val="26"/>
          <w:lang w:val="es-ES"/>
        </w:rPr>
        <w:t xml:space="preserve"> será </w:t>
      </w:r>
      <w:r>
        <w:rPr>
          <w:sz w:val="26"/>
          <w:szCs w:val="26"/>
          <w:lang w:val="es-ES"/>
        </w:rPr>
        <w:t xml:space="preserve">presentado </w:t>
      </w:r>
      <w:r w:rsidRPr="00E110DA">
        <w:rPr>
          <w:sz w:val="26"/>
          <w:szCs w:val="26"/>
          <w:lang w:val="es-ES"/>
        </w:rPr>
        <w:t xml:space="preserve">por el obispo monseñor </w:t>
      </w:r>
      <w:proofErr w:type="spellStart"/>
      <w:r w:rsidRPr="00E110DA">
        <w:rPr>
          <w:sz w:val="26"/>
          <w:szCs w:val="26"/>
          <w:lang w:val="es-ES"/>
        </w:rPr>
        <w:t>Vincenzo</w:t>
      </w:r>
      <w:proofErr w:type="spellEnd"/>
      <w:r w:rsidRPr="00E110DA">
        <w:rPr>
          <w:sz w:val="26"/>
          <w:szCs w:val="26"/>
          <w:lang w:val="es-ES"/>
        </w:rPr>
        <w:t xml:space="preserve"> </w:t>
      </w:r>
      <w:proofErr w:type="spellStart"/>
      <w:r w:rsidRPr="00E110DA">
        <w:rPr>
          <w:sz w:val="26"/>
          <w:szCs w:val="26"/>
          <w:lang w:val="es-ES"/>
        </w:rPr>
        <w:t>Paglia</w:t>
      </w:r>
      <w:proofErr w:type="spellEnd"/>
      <w:r w:rsidRPr="00E110DA">
        <w:rPr>
          <w:sz w:val="26"/>
          <w:szCs w:val="26"/>
          <w:lang w:val="es-ES"/>
        </w:rPr>
        <w:t>, presidente de la Academia Pontificia para la Vida y Gran Canciller del Pontificio Instituto Juan Pablo II.</w:t>
      </w:r>
    </w:p>
    <w:p w:rsidR="00E110DA" w:rsidRPr="00E110DA" w:rsidRDefault="00E110DA">
      <w:pPr>
        <w:spacing w:line="288" w:lineRule="auto"/>
        <w:jc w:val="both"/>
        <w:rPr>
          <w:sz w:val="26"/>
          <w:szCs w:val="26"/>
          <w:lang w:val="es-ES"/>
        </w:rPr>
      </w:pPr>
      <w:r w:rsidRPr="00E110DA">
        <w:rPr>
          <w:sz w:val="26"/>
          <w:szCs w:val="26"/>
          <w:lang w:val="es-ES"/>
        </w:rPr>
        <w:t xml:space="preserve">El mes siguiente, el </w:t>
      </w:r>
      <w:r>
        <w:rPr>
          <w:sz w:val="26"/>
          <w:szCs w:val="26"/>
          <w:lang w:val="es-ES"/>
        </w:rPr>
        <w:t xml:space="preserve">día </w:t>
      </w:r>
      <w:r w:rsidRPr="00E110DA">
        <w:rPr>
          <w:sz w:val="26"/>
          <w:szCs w:val="26"/>
          <w:lang w:val="es-ES"/>
        </w:rPr>
        <w:t xml:space="preserve">8 de marzo, el Cardenal Gianfranco </w:t>
      </w:r>
      <w:proofErr w:type="spellStart"/>
      <w:r w:rsidRPr="00E110DA">
        <w:rPr>
          <w:sz w:val="26"/>
          <w:szCs w:val="26"/>
          <w:lang w:val="es-ES"/>
        </w:rPr>
        <w:t>Ravasi</w:t>
      </w:r>
      <w:proofErr w:type="spellEnd"/>
      <w:r w:rsidRPr="00E110DA">
        <w:rPr>
          <w:sz w:val="26"/>
          <w:szCs w:val="26"/>
          <w:lang w:val="es-ES"/>
        </w:rPr>
        <w:t xml:space="preserve"> comentará una frase tomada del Salmo 33 (34)</w:t>
      </w:r>
      <w:r w:rsidR="00057076">
        <w:rPr>
          <w:sz w:val="26"/>
          <w:szCs w:val="26"/>
          <w:lang w:val="es-ES"/>
        </w:rPr>
        <w:t>:</w:t>
      </w:r>
      <w:r w:rsidRPr="00E110DA">
        <w:rPr>
          <w:sz w:val="26"/>
          <w:szCs w:val="26"/>
          <w:lang w:val="es-ES"/>
        </w:rPr>
        <w:t xml:space="preserve"> </w:t>
      </w:r>
      <w:r w:rsidR="00057076">
        <w:rPr>
          <w:sz w:val="26"/>
          <w:szCs w:val="26"/>
          <w:lang w:val="es-ES"/>
        </w:rPr>
        <w:t>“</w:t>
      </w:r>
      <w:r>
        <w:rPr>
          <w:sz w:val="26"/>
          <w:szCs w:val="26"/>
          <w:lang w:val="es-ES"/>
        </w:rPr>
        <w:t xml:space="preserve">Cuando el </w:t>
      </w:r>
      <w:r w:rsidRPr="00E110DA">
        <w:rPr>
          <w:sz w:val="26"/>
          <w:szCs w:val="26"/>
          <w:lang w:val="es-ES"/>
        </w:rPr>
        <w:t xml:space="preserve">pobre </w:t>
      </w:r>
      <w:r>
        <w:rPr>
          <w:sz w:val="26"/>
          <w:szCs w:val="26"/>
          <w:lang w:val="es-ES"/>
        </w:rPr>
        <w:t xml:space="preserve">clama, </w:t>
      </w:r>
      <w:r w:rsidRPr="00E110DA">
        <w:rPr>
          <w:sz w:val="26"/>
          <w:szCs w:val="26"/>
          <w:lang w:val="es-ES"/>
        </w:rPr>
        <w:t>el Señor lo escucha</w:t>
      </w:r>
      <w:r w:rsidR="00057076">
        <w:rPr>
          <w:sz w:val="26"/>
          <w:szCs w:val="26"/>
          <w:lang w:val="es-ES"/>
        </w:rPr>
        <w:t>”</w:t>
      </w:r>
      <w:r w:rsidRPr="00E110DA">
        <w:rPr>
          <w:sz w:val="26"/>
          <w:szCs w:val="26"/>
          <w:lang w:val="es-ES"/>
        </w:rPr>
        <w:t>.</w:t>
      </w:r>
    </w:p>
    <w:p w:rsidR="00E110DA" w:rsidRPr="00E110DA" w:rsidRDefault="00E110DA">
      <w:pPr>
        <w:spacing w:line="288" w:lineRule="auto"/>
        <w:jc w:val="both"/>
        <w:rPr>
          <w:sz w:val="26"/>
          <w:szCs w:val="26"/>
          <w:lang w:val="es-ES"/>
        </w:rPr>
      </w:pPr>
      <w:r w:rsidRPr="00E110DA">
        <w:rPr>
          <w:sz w:val="26"/>
          <w:szCs w:val="26"/>
          <w:lang w:val="es-ES"/>
        </w:rPr>
        <w:t xml:space="preserve">En el </w:t>
      </w:r>
      <w:r>
        <w:rPr>
          <w:sz w:val="26"/>
          <w:szCs w:val="26"/>
          <w:lang w:val="es-ES"/>
        </w:rPr>
        <w:t xml:space="preserve">tiempo </w:t>
      </w:r>
      <w:r w:rsidRPr="00E110DA">
        <w:rPr>
          <w:sz w:val="26"/>
          <w:szCs w:val="26"/>
          <w:lang w:val="es-ES"/>
        </w:rPr>
        <w:t>de Pascua, el obispo mons</w:t>
      </w:r>
      <w:r>
        <w:rPr>
          <w:sz w:val="26"/>
          <w:szCs w:val="26"/>
          <w:lang w:val="es-ES"/>
        </w:rPr>
        <w:t>eñor</w:t>
      </w:r>
      <w:r w:rsidRPr="00E110DA">
        <w:rPr>
          <w:sz w:val="26"/>
          <w:szCs w:val="26"/>
          <w:lang w:val="es-ES"/>
        </w:rPr>
        <w:t xml:space="preserve"> Rino </w:t>
      </w:r>
      <w:proofErr w:type="spellStart"/>
      <w:r w:rsidRPr="00E110DA">
        <w:rPr>
          <w:sz w:val="26"/>
          <w:szCs w:val="26"/>
          <w:lang w:val="es-ES"/>
        </w:rPr>
        <w:t>Fisichella</w:t>
      </w:r>
      <w:proofErr w:type="spellEnd"/>
      <w:r w:rsidRPr="00E110DA">
        <w:rPr>
          <w:sz w:val="26"/>
          <w:szCs w:val="26"/>
          <w:lang w:val="es-ES"/>
        </w:rPr>
        <w:t xml:space="preserve">, presidente del Consejo Pontificio para la Nueva Evangelización, a </w:t>
      </w:r>
      <w:r>
        <w:rPr>
          <w:sz w:val="26"/>
          <w:szCs w:val="26"/>
          <w:lang w:val="es-ES"/>
        </w:rPr>
        <w:t xml:space="preserve">quien </w:t>
      </w:r>
      <w:r w:rsidRPr="00E110DA">
        <w:rPr>
          <w:sz w:val="26"/>
          <w:szCs w:val="26"/>
          <w:lang w:val="es-ES"/>
        </w:rPr>
        <w:t xml:space="preserve">el Papa confió la pastoral de los Santuarios, </w:t>
      </w:r>
      <w:r w:rsidR="00057076">
        <w:rPr>
          <w:sz w:val="26"/>
          <w:szCs w:val="26"/>
          <w:lang w:val="es-ES"/>
        </w:rPr>
        <w:t xml:space="preserve">ofrecerá </w:t>
      </w:r>
      <w:r w:rsidR="00057076" w:rsidRPr="00E110DA">
        <w:rPr>
          <w:sz w:val="26"/>
          <w:szCs w:val="26"/>
          <w:lang w:val="es-ES"/>
        </w:rPr>
        <w:t>el 19 de abril</w:t>
      </w:r>
      <w:r w:rsidR="00057076">
        <w:rPr>
          <w:sz w:val="26"/>
          <w:szCs w:val="26"/>
          <w:lang w:val="es-ES"/>
        </w:rPr>
        <w:t xml:space="preserve"> una meditación </w:t>
      </w:r>
      <w:r w:rsidRPr="00E110DA">
        <w:rPr>
          <w:sz w:val="26"/>
          <w:szCs w:val="26"/>
          <w:lang w:val="es-ES"/>
        </w:rPr>
        <w:t xml:space="preserve">sobre la </w:t>
      </w:r>
      <w:r w:rsidR="00057076">
        <w:rPr>
          <w:sz w:val="26"/>
          <w:szCs w:val="26"/>
          <w:lang w:val="es-ES"/>
        </w:rPr>
        <w:t xml:space="preserve">sentencia </w:t>
      </w:r>
      <w:r w:rsidRPr="00E110DA">
        <w:rPr>
          <w:sz w:val="26"/>
          <w:szCs w:val="26"/>
          <w:lang w:val="es-ES"/>
        </w:rPr>
        <w:t>de San Juan Crisóstomo</w:t>
      </w:r>
      <w:r w:rsidR="00057076">
        <w:rPr>
          <w:sz w:val="26"/>
          <w:szCs w:val="26"/>
          <w:lang w:val="es-ES"/>
        </w:rPr>
        <w:t>:</w:t>
      </w:r>
      <w:r w:rsidRPr="00E110DA">
        <w:rPr>
          <w:sz w:val="26"/>
          <w:szCs w:val="26"/>
          <w:lang w:val="es-ES"/>
        </w:rPr>
        <w:t xml:space="preserve"> </w:t>
      </w:r>
      <w:r w:rsidR="00057076">
        <w:rPr>
          <w:sz w:val="26"/>
          <w:szCs w:val="26"/>
          <w:lang w:val="es-ES"/>
        </w:rPr>
        <w:t>“</w:t>
      </w:r>
      <w:r w:rsidRPr="00E110DA">
        <w:rPr>
          <w:sz w:val="26"/>
          <w:szCs w:val="26"/>
          <w:lang w:val="es-ES"/>
        </w:rPr>
        <w:t>Si deseas honrar el cuerpo de Dios, no lo desprecies cuando está desnudo</w:t>
      </w:r>
      <w:r w:rsidR="00057076">
        <w:rPr>
          <w:sz w:val="26"/>
          <w:szCs w:val="26"/>
          <w:lang w:val="es-ES"/>
        </w:rPr>
        <w:t>”</w:t>
      </w:r>
      <w:r w:rsidRPr="00E110DA">
        <w:rPr>
          <w:sz w:val="26"/>
          <w:szCs w:val="26"/>
          <w:lang w:val="es-ES"/>
        </w:rPr>
        <w:t>.</w:t>
      </w:r>
    </w:p>
    <w:p w:rsidR="00057076" w:rsidRPr="00057076" w:rsidRDefault="00057076">
      <w:pPr>
        <w:spacing w:line="288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Cerrará e</w:t>
      </w:r>
      <w:r w:rsidRPr="00057076">
        <w:rPr>
          <w:sz w:val="26"/>
          <w:szCs w:val="26"/>
          <w:lang w:val="es-ES"/>
        </w:rPr>
        <w:t>l ciclo de reuniones concluirá</w:t>
      </w:r>
      <w:r>
        <w:rPr>
          <w:sz w:val="26"/>
          <w:szCs w:val="26"/>
          <w:lang w:val="es-ES"/>
        </w:rPr>
        <w:t xml:space="preserve"> el señor </w:t>
      </w:r>
      <w:proofErr w:type="spellStart"/>
      <w:r w:rsidRPr="00057076">
        <w:rPr>
          <w:sz w:val="26"/>
          <w:szCs w:val="26"/>
          <w:lang w:val="es-ES"/>
        </w:rPr>
        <w:t>Luigino</w:t>
      </w:r>
      <w:proofErr w:type="spellEnd"/>
      <w:r w:rsidRPr="00057076">
        <w:rPr>
          <w:sz w:val="26"/>
          <w:szCs w:val="26"/>
          <w:lang w:val="es-ES"/>
        </w:rPr>
        <w:t xml:space="preserve"> Bruni, editorialista de </w:t>
      </w:r>
      <w:proofErr w:type="spellStart"/>
      <w:r w:rsidRPr="00057076">
        <w:rPr>
          <w:sz w:val="26"/>
          <w:szCs w:val="26"/>
          <w:lang w:val="es-ES"/>
        </w:rPr>
        <w:t>Avvenire</w:t>
      </w:r>
      <w:proofErr w:type="spellEnd"/>
      <w:r w:rsidRPr="00057076">
        <w:rPr>
          <w:sz w:val="26"/>
          <w:szCs w:val="26"/>
          <w:lang w:val="es-ES"/>
        </w:rPr>
        <w:t xml:space="preserve"> y profesor de LUMSA, </w:t>
      </w:r>
      <w:r>
        <w:rPr>
          <w:sz w:val="26"/>
          <w:szCs w:val="26"/>
          <w:lang w:val="es-ES"/>
        </w:rPr>
        <w:t xml:space="preserve">que </w:t>
      </w:r>
      <w:r w:rsidRPr="00057076">
        <w:rPr>
          <w:sz w:val="26"/>
          <w:szCs w:val="26"/>
          <w:lang w:val="es-ES"/>
        </w:rPr>
        <w:t xml:space="preserve">el 3 de mayo </w:t>
      </w:r>
      <w:r>
        <w:rPr>
          <w:sz w:val="26"/>
          <w:szCs w:val="26"/>
          <w:lang w:val="es-ES"/>
        </w:rPr>
        <w:t xml:space="preserve">tratará </w:t>
      </w:r>
      <w:r w:rsidRPr="00057076">
        <w:rPr>
          <w:sz w:val="26"/>
          <w:szCs w:val="26"/>
          <w:lang w:val="es-ES"/>
        </w:rPr>
        <w:t>el tema</w:t>
      </w:r>
      <w:r>
        <w:rPr>
          <w:sz w:val="26"/>
          <w:szCs w:val="26"/>
          <w:lang w:val="es-ES"/>
        </w:rPr>
        <w:t>:</w:t>
      </w:r>
      <w:r w:rsidRPr="00057076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“</w:t>
      </w:r>
      <w:r w:rsidRPr="00057076">
        <w:rPr>
          <w:sz w:val="26"/>
          <w:szCs w:val="26"/>
          <w:lang w:val="es-ES"/>
        </w:rPr>
        <w:t>El Padre Nuestro: la oración de los pobres</w:t>
      </w:r>
      <w:r>
        <w:rPr>
          <w:sz w:val="26"/>
          <w:szCs w:val="26"/>
          <w:lang w:val="es-ES"/>
        </w:rPr>
        <w:t>”</w:t>
      </w:r>
      <w:r w:rsidRPr="00057076">
        <w:rPr>
          <w:sz w:val="26"/>
          <w:szCs w:val="26"/>
          <w:lang w:val="es-ES"/>
        </w:rPr>
        <w:t>.</w:t>
      </w:r>
    </w:p>
    <w:p w:rsidR="00057076" w:rsidRPr="00057076" w:rsidRDefault="00057076">
      <w:pPr>
        <w:spacing w:line="288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Los encuentros </w:t>
      </w:r>
      <w:r w:rsidRPr="00057076">
        <w:rPr>
          <w:sz w:val="26"/>
          <w:szCs w:val="26"/>
          <w:lang w:val="es-ES"/>
        </w:rPr>
        <w:t>se celebrarán a las 18.30 horas</w:t>
      </w:r>
      <w:r>
        <w:rPr>
          <w:sz w:val="26"/>
          <w:szCs w:val="26"/>
          <w:lang w:val="es-ES"/>
        </w:rPr>
        <w:t>,</w:t>
      </w:r>
      <w:r w:rsidRPr="00057076">
        <w:rPr>
          <w:sz w:val="26"/>
          <w:szCs w:val="26"/>
          <w:lang w:val="es-ES"/>
        </w:rPr>
        <w:t xml:space="preserve"> en el Colegio Apostólico </w:t>
      </w:r>
      <w:proofErr w:type="spellStart"/>
      <w:r w:rsidRPr="00057076">
        <w:rPr>
          <w:sz w:val="26"/>
          <w:szCs w:val="26"/>
          <w:lang w:val="es-ES"/>
        </w:rPr>
        <w:t>Leoniano</w:t>
      </w:r>
      <w:proofErr w:type="spellEnd"/>
      <w:r>
        <w:rPr>
          <w:sz w:val="26"/>
          <w:szCs w:val="26"/>
          <w:lang w:val="es-ES"/>
        </w:rPr>
        <w:t>,</w:t>
      </w:r>
      <w:r w:rsidRPr="00057076">
        <w:rPr>
          <w:sz w:val="26"/>
          <w:szCs w:val="26"/>
          <w:lang w:val="es-ES"/>
        </w:rPr>
        <w:t xml:space="preserve"> en </w:t>
      </w:r>
      <w:proofErr w:type="spellStart"/>
      <w:r w:rsidRPr="00057076">
        <w:rPr>
          <w:sz w:val="26"/>
          <w:szCs w:val="26"/>
          <w:lang w:val="es-ES"/>
        </w:rPr>
        <w:t>via</w:t>
      </w:r>
      <w:proofErr w:type="spellEnd"/>
      <w:r w:rsidRPr="00057076">
        <w:rPr>
          <w:sz w:val="26"/>
          <w:szCs w:val="26"/>
          <w:lang w:val="es-ES"/>
        </w:rPr>
        <w:t xml:space="preserve"> Pompeo Magno 21</w:t>
      </w:r>
      <w:r>
        <w:rPr>
          <w:sz w:val="26"/>
          <w:szCs w:val="26"/>
          <w:lang w:val="es-ES"/>
        </w:rPr>
        <w:t>. P</w:t>
      </w:r>
      <w:r w:rsidRPr="00057076">
        <w:rPr>
          <w:sz w:val="26"/>
          <w:szCs w:val="26"/>
          <w:lang w:val="es-ES"/>
        </w:rPr>
        <w:t>ara m</w:t>
      </w:r>
      <w:r>
        <w:rPr>
          <w:sz w:val="26"/>
          <w:szCs w:val="26"/>
          <w:lang w:val="es-ES"/>
        </w:rPr>
        <w:t>ás información</w:t>
      </w:r>
      <w:r w:rsidRPr="00057076">
        <w:rPr>
          <w:sz w:val="26"/>
          <w:szCs w:val="26"/>
          <w:lang w:val="es-ES"/>
        </w:rPr>
        <w:t>, contacte con el Padre Valerio, tel. 06/328021 - correo electrónico: padrevaleriocm@gmail.com.</w:t>
      </w:r>
    </w:p>
    <w:p w:rsidR="00047305" w:rsidRPr="00057076" w:rsidRDefault="00057076">
      <w:pPr>
        <w:spacing w:line="240" w:lineRule="auto"/>
        <w:jc w:val="both"/>
        <w:rPr>
          <w:rStyle w:val="Nessuno"/>
          <w:i/>
          <w:iCs/>
          <w:sz w:val="26"/>
          <w:szCs w:val="26"/>
          <w:lang w:val="es-ES"/>
        </w:rPr>
      </w:pPr>
      <w:r w:rsidRPr="00057076">
        <w:rPr>
          <w:rStyle w:val="Nessuno"/>
          <w:i/>
          <w:iCs/>
          <w:sz w:val="26"/>
          <w:szCs w:val="26"/>
          <w:lang w:val="es-ES"/>
        </w:rPr>
        <w:lastRenderedPageBreak/>
        <w:t>Más informaciones:</w:t>
      </w:r>
    </w:p>
    <w:p w:rsidR="00047305" w:rsidRPr="009D4FDF" w:rsidRDefault="00CB3243" w:rsidP="00057076">
      <w:pPr>
        <w:spacing w:line="240" w:lineRule="auto"/>
        <w:rPr>
          <w:rStyle w:val="Nessuno"/>
          <w:i/>
          <w:iCs/>
          <w:sz w:val="26"/>
          <w:szCs w:val="26"/>
          <w:lang w:val="es-ES"/>
        </w:rPr>
      </w:pPr>
      <w:r w:rsidRPr="00057076">
        <w:rPr>
          <w:rStyle w:val="Nessuno"/>
          <w:i/>
          <w:iCs/>
          <w:sz w:val="26"/>
          <w:szCs w:val="26"/>
          <w:lang w:val="es-ES"/>
        </w:rPr>
        <w:t xml:space="preserve">Elena </w:t>
      </w:r>
      <w:proofErr w:type="spellStart"/>
      <w:r w:rsidRPr="00057076">
        <w:rPr>
          <w:rStyle w:val="Nessuno"/>
          <w:i/>
          <w:iCs/>
          <w:sz w:val="26"/>
          <w:szCs w:val="26"/>
          <w:lang w:val="es-ES"/>
        </w:rPr>
        <w:t>Grazini</w:t>
      </w:r>
      <w:proofErr w:type="spellEnd"/>
      <w:r w:rsidR="00057076" w:rsidRPr="00057076">
        <w:rPr>
          <w:rStyle w:val="Nessuno"/>
          <w:i/>
          <w:iCs/>
          <w:sz w:val="26"/>
          <w:szCs w:val="26"/>
          <w:lang w:val="es-ES"/>
        </w:rPr>
        <w:br/>
        <w:t>Comunicación</w:t>
      </w:r>
      <w:r w:rsidR="00057076" w:rsidRPr="00057076">
        <w:rPr>
          <w:rStyle w:val="Nessuno"/>
          <w:i/>
          <w:iCs/>
          <w:sz w:val="26"/>
          <w:szCs w:val="26"/>
          <w:lang w:val="es-ES"/>
        </w:rPr>
        <w:br/>
      </w:r>
      <w:r w:rsidRPr="00057076">
        <w:rPr>
          <w:rStyle w:val="Nessuno"/>
          <w:i/>
          <w:iCs/>
          <w:sz w:val="26"/>
          <w:szCs w:val="26"/>
          <w:lang w:val="es-ES"/>
        </w:rPr>
        <w:t xml:space="preserve">338 190 24 36 </w:t>
      </w:r>
      <w:r w:rsidR="00057076">
        <w:rPr>
          <w:rStyle w:val="Nessuno"/>
          <w:i/>
          <w:iCs/>
          <w:sz w:val="26"/>
          <w:szCs w:val="26"/>
          <w:lang w:val="es-ES"/>
        </w:rPr>
        <w:br/>
      </w:r>
      <w:hyperlink r:id="rId7" w:history="1">
        <w:r w:rsidRPr="009D4FDF">
          <w:rPr>
            <w:rStyle w:val="Hyperlink1"/>
            <w:lang w:val="es-ES"/>
          </w:rPr>
          <w:t>elena@elenagrazini.it</w:t>
        </w:r>
      </w:hyperlink>
    </w:p>
    <w:p w:rsidR="00047305" w:rsidRPr="009D4FDF" w:rsidRDefault="00047305">
      <w:pPr>
        <w:spacing w:line="288" w:lineRule="auto"/>
        <w:jc w:val="both"/>
        <w:rPr>
          <w:i/>
          <w:iCs/>
          <w:sz w:val="26"/>
          <w:szCs w:val="26"/>
          <w:lang w:val="es-ES"/>
        </w:rPr>
      </w:pPr>
    </w:p>
    <w:p w:rsidR="00047305" w:rsidRPr="009D4FDF" w:rsidRDefault="00047305">
      <w:pPr>
        <w:spacing w:line="288" w:lineRule="auto"/>
        <w:jc w:val="both"/>
        <w:rPr>
          <w:lang w:val="es-ES"/>
        </w:rPr>
      </w:pPr>
    </w:p>
    <w:sectPr w:rsidR="00047305" w:rsidRPr="009D4FDF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BD5" w:rsidRDefault="00520BD5">
      <w:pPr>
        <w:spacing w:after="0" w:line="240" w:lineRule="auto"/>
      </w:pPr>
      <w:r>
        <w:separator/>
      </w:r>
    </w:p>
  </w:endnote>
  <w:endnote w:type="continuationSeparator" w:id="0">
    <w:p w:rsidR="00520BD5" w:rsidRDefault="0052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05" w:rsidRDefault="0004730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BD5" w:rsidRDefault="00520BD5">
      <w:pPr>
        <w:spacing w:after="0" w:line="240" w:lineRule="auto"/>
      </w:pPr>
      <w:r>
        <w:separator/>
      </w:r>
    </w:p>
  </w:footnote>
  <w:footnote w:type="continuationSeparator" w:id="0">
    <w:p w:rsidR="00520BD5" w:rsidRDefault="0052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05" w:rsidRDefault="0004730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05"/>
    <w:rsid w:val="00047305"/>
    <w:rsid w:val="00057076"/>
    <w:rsid w:val="00520BD5"/>
    <w:rsid w:val="009D4FDF"/>
    <w:rsid w:val="00CB3243"/>
    <w:rsid w:val="00E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66DB"/>
  <w15:docId w15:val="{5BCEC69A-043E-4CD0-935B-9E7B9E8A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00"/>
      <w:sz w:val="26"/>
      <w:szCs w:val="26"/>
      <w:u w:val="none" w:color="000000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i/>
      <w:iCs/>
      <w:color w:val="000000"/>
      <w:sz w:val="26"/>
      <w:szCs w:val="26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ena@elenagrazi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Fernández</cp:lastModifiedBy>
  <cp:revision>3</cp:revision>
  <dcterms:created xsi:type="dcterms:W3CDTF">2018-02-14T16:34:00Z</dcterms:created>
  <dcterms:modified xsi:type="dcterms:W3CDTF">2018-02-14T16:52:00Z</dcterms:modified>
</cp:coreProperties>
</file>